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A227" w14:textId="77777777" w:rsidR="00674919" w:rsidRDefault="00674919" w:rsidP="00674919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VOLIKIRI</w:t>
      </w:r>
    </w:p>
    <w:p w14:paraId="70B09239" w14:textId="77777777" w:rsidR="00674919" w:rsidRDefault="00674919" w:rsidP="00674919">
      <w:pPr>
        <w:jc w:val="right"/>
        <w:rPr>
          <w:rFonts w:ascii="Verdana" w:hAnsi="Verdana"/>
          <w:b/>
          <w:bCs/>
          <w:sz w:val="18"/>
          <w:szCs w:val="18"/>
          <w:lang w:val="et-EE"/>
        </w:rPr>
      </w:pPr>
    </w:p>
    <w:p w14:paraId="40E68FAA" w14:textId="77777777" w:rsidR="00674919" w:rsidRDefault="00674919" w:rsidP="00674919">
      <w:pPr>
        <w:jc w:val="right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Kuupäev märgitud digitaalallkirjas</w:t>
      </w:r>
    </w:p>
    <w:p w14:paraId="68224971" w14:textId="77777777" w:rsidR="00674919" w:rsidRDefault="00674919" w:rsidP="00674919">
      <w:pPr>
        <w:jc w:val="both"/>
        <w:rPr>
          <w:rFonts w:ascii="Verdana" w:hAnsi="Verdana"/>
          <w:b/>
          <w:bCs/>
          <w:sz w:val="18"/>
          <w:szCs w:val="18"/>
          <w:lang w:val="et-EE"/>
        </w:rPr>
      </w:pPr>
    </w:p>
    <w:p w14:paraId="06686858" w14:textId="1E86E765" w:rsidR="00674919" w:rsidRDefault="00674919" w:rsidP="00674919">
      <w:pPr>
        <w:pStyle w:val="NormalWeb"/>
        <w:shd w:val="clear" w:color="auto" w:fill="FFFFFF"/>
        <w:spacing w:before="120" w:after="120" w:line="276" w:lineRule="auto"/>
        <w:jc w:val="both"/>
        <w:textAlignment w:val="top"/>
      </w:pPr>
      <w:r>
        <w:rPr>
          <w:rFonts w:ascii="Verdana" w:eastAsia="Verdana" w:hAnsi="Verdana" w:cs="Verdana"/>
          <w:sz w:val="18"/>
          <w:szCs w:val="18"/>
        </w:rPr>
        <w:t>Skinest Arendus OÜ</w:t>
      </w:r>
      <w:r>
        <w:rPr>
          <w:rFonts w:ascii="Verdana" w:hAnsi="Verdana" w:cs="Tahoma"/>
          <w:sz w:val="18"/>
          <w:szCs w:val="18"/>
        </w:rPr>
        <w:t xml:space="preserve"> (edaspidi </w:t>
      </w:r>
      <w:r>
        <w:rPr>
          <w:rFonts w:ascii="Verdana" w:hAnsi="Verdana" w:cs="Tahoma"/>
          <w:b/>
          <w:sz w:val="18"/>
          <w:szCs w:val="18"/>
        </w:rPr>
        <w:t>Klient</w:t>
      </w:r>
      <w:r>
        <w:rPr>
          <w:rFonts w:ascii="Verdana" w:hAnsi="Verdana" w:cs="Tahoma"/>
          <w:sz w:val="18"/>
          <w:szCs w:val="18"/>
        </w:rPr>
        <w:t>), registrikood</w:t>
      </w:r>
      <w:r w:rsidR="00B22690">
        <w:rPr>
          <w:rFonts w:ascii="Verdana" w:hAnsi="Verdana" w:cs="Tahoma"/>
          <w:sz w:val="18"/>
          <w:szCs w:val="18"/>
        </w:rPr>
        <w:t xml:space="preserve"> </w:t>
      </w:r>
      <w:r w:rsidR="00B22690" w:rsidRPr="00B22690">
        <w:rPr>
          <w:rFonts w:ascii="Verdana" w:hAnsi="Verdana" w:cs="Tahoma"/>
          <w:sz w:val="18"/>
          <w:szCs w:val="18"/>
          <w:lang w:val="en-GB"/>
        </w:rPr>
        <w:t>12661451</w:t>
      </w:r>
      <w:r w:rsidR="00B22690" w:rsidRPr="00B22690">
        <w:rPr>
          <w:rFonts w:ascii="Verdana" w:hAnsi="Verdana" w:cs="Tahoma"/>
          <w:sz w:val="18"/>
          <w:szCs w:val="18"/>
        </w:rPr>
        <w:t xml:space="preserve"> </w:t>
      </w:r>
      <w:r w:rsidRPr="00B22690">
        <w:rPr>
          <w:rFonts w:ascii="Verdana" w:hAnsi="Verdana" w:cs="Tahoma"/>
          <w:sz w:val="18"/>
          <w:szCs w:val="18"/>
        </w:rPr>
        <w:t>aadressiga</w:t>
      </w:r>
      <w:r>
        <w:rPr>
          <w:rFonts w:ascii="Open Sans" w:eastAsia="Calibri" w:hAnsi="Open Sans" w:cs="Open Sans"/>
          <w:color w:val="4A4A4A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Verdana" w:hAnsi="Verdana" w:cs="Tahoma"/>
          <w:sz w:val="18"/>
          <w:szCs w:val="18"/>
        </w:rPr>
        <w:t xml:space="preserve">Harju maakond, Tallinn, Haabersti linnaosa, Mõisa tn 4, 13522, keda esindab juhatuse </w:t>
      </w:r>
      <w:r w:rsidR="00FA319A">
        <w:rPr>
          <w:rFonts w:ascii="Verdana" w:hAnsi="Verdana" w:cs="Tahoma"/>
          <w:sz w:val="18"/>
          <w:szCs w:val="18"/>
        </w:rPr>
        <w:t xml:space="preserve">liige </w:t>
      </w:r>
      <w:r>
        <w:rPr>
          <w:rFonts w:ascii="Verdana" w:hAnsi="Verdana" w:cs="Tahoma"/>
          <w:sz w:val="18"/>
          <w:szCs w:val="18"/>
        </w:rPr>
        <w:t xml:space="preserve">Maarika Piir, annab käesolevaga </w:t>
      </w:r>
      <w:r>
        <w:rPr>
          <w:rFonts w:ascii="Verdana" w:hAnsi="Verdana"/>
          <w:sz w:val="18"/>
          <w:szCs w:val="18"/>
        </w:rPr>
        <w:t>OÜ-le Advokaadibüroo Eversheds Sutherland Ots &amp; Co</w:t>
      </w:r>
      <w:r>
        <w:rPr>
          <w:rFonts w:ascii="Verdana" w:hAnsi="Verdana" w:cs="Tahoma"/>
          <w:sz w:val="18"/>
          <w:szCs w:val="18"/>
        </w:rPr>
        <w:t xml:space="preserve"> (edaspidi </w:t>
      </w:r>
      <w:r>
        <w:rPr>
          <w:rFonts w:ascii="Verdana" w:hAnsi="Verdana" w:cs="Tahoma"/>
          <w:b/>
          <w:sz w:val="18"/>
          <w:szCs w:val="18"/>
        </w:rPr>
        <w:t>Advokaadibüroo</w:t>
      </w:r>
      <w:r>
        <w:rPr>
          <w:rFonts w:ascii="Verdana" w:hAnsi="Verdana" w:cs="Tahoma"/>
          <w:sz w:val="18"/>
          <w:szCs w:val="18"/>
        </w:rPr>
        <w:t xml:space="preserve">) volituse esindada Klienti alljärgneva õigusteenuse osutamisel (edaspidi </w:t>
      </w:r>
      <w:r>
        <w:rPr>
          <w:rFonts w:ascii="Verdana" w:hAnsi="Verdana" w:cs="Tahoma"/>
          <w:b/>
          <w:sz w:val="18"/>
          <w:szCs w:val="18"/>
        </w:rPr>
        <w:t>käsund</w:t>
      </w:r>
      <w:r>
        <w:rPr>
          <w:rFonts w:ascii="Verdana" w:hAnsi="Verdana" w:cs="Tahoma"/>
          <w:sz w:val="18"/>
          <w:szCs w:val="18"/>
        </w:rPr>
        <w:t xml:space="preserve">): </w:t>
      </w:r>
    </w:p>
    <w:p w14:paraId="6E77A7D8" w14:textId="77777777" w:rsidR="00674919" w:rsidRDefault="00674919" w:rsidP="00674919">
      <w:pPr>
        <w:pStyle w:val="NormalWeb"/>
        <w:shd w:val="clear" w:color="auto" w:fill="FFFFFF"/>
        <w:spacing w:before="120" w:after="120" w:line="276" w:lineRule="auto"/>
        <w:jc w:val="both"/>
        <w:textAlignment w:val="top"/>
        <w:rPr>
          <w:rFonts w:ascii="Verdana" w:hAnsi="Verdana" w:cs="Tahoma"/>
          <w:sz w:val="18"/>
          <w:szCs w:val="18"/>
        </w:rPr>
      </w:pPr>
    </w:p>
    <w:p w14:paraId="7F6F0C4A" w14:textId="5C671DF8" w:rsidR="00674919" w:rsidRPr="00A10A51" w:rsidRDefault="00966F3B" w:rsidP="00A10A51">
      <w:pPr>
        <w:numPr>
          <w:ilvl w:val="0"/>
          <w:numId w:val="2"/>
        </w:numPr>
        <w:spacing w:before="120" w:after="120" w:line="276" w:lineRule="auto"/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E</w:t>
      </w:r>
      <w:r w:rsidR="00674919">
        <w:rPr>
          <w:rFonts w:ascii="Verdana" w:hAnsi="Verdana"/>
          <w:sz w:val="18"/>
          <w:szCs w:val="18"/>
          <w:lang w:val="et-EE"/>
        </w:rPr>
        <w:t xml:space="preserve">sindamine </w:t>
      </w:r>
      <w:r w:rsidR="00A10A51" w:rsidRPr="00A10A51">
        <w:rPr>
          <w:rFonts w:ascii="Verdana" w:hAnsi="Verdana"/>
          <w:sz w:val="18"/>
          <w:szCs w:val="18"/>
          <w:lang w:val="et-EE"/>
        </w:rPr>
        <w:t>Tarbijakaitse ja Tehnilise Järelevalve Ame</w:t>
      </w:r>
      <w:r w:rsidR="00A10A51">
        <w:rPr>
          <w:rFonts w:ascii="Verdana" w:hAnsi="Verdana"/>
          <w:sz w:val="18"/>
          <w:szCs w:val="18"/>
          <w:lang w:val="et-EE"/>
        </w:rPr>
        <w:t xml:space="preserve">ti </w:t>
      </w:r>
      <w:r w:rsidR="00674919" w:rsidRPr="00A10A51">
        <w:rPr>
          <w:rFonts w:ascii="Verdana" w:hAnsi="Verdana"/>
          <w:sz w:val="18"/>
          <w:szCs w:val="18"/>
          <w:lang w:val="et-EE"/>
        </w:rPr>
        <w:t>tarbijavaidluste komisjoni menetlustes</w:t>
      </w:r>
      <w:r w:rsidR="000B77FB">
        <w:rPr>
          <w:rFonts w:ascii="Verdana" w:hAnsi="Verdana"/>
          <w:sz w:val="18"/>
          <w:szCs w:val="18"/>
          <w:lang w:val="et-EE"/>
        </w:rPr>
        <w:t xml:space="preserve">; </w:t>
      </w:r>
      <w:r w:rsidR="002261B6">
        <w:rPr>
          <w:rFonts w:ascii="Verdana" w:hAnsi="Verdana"/>
          <w:sz w:val="18"/>
          <w:szCs w:val="18"/>
          <w:lang w:val="et-EE"/>
        </w:rPr>
        <w:t xml:space="preserve"> </w:t>
      </w:r>
    </w:p>
    <w:p w14:paraId="623778C7" w14:textId="77777777" w:rsidR="00674919" w:rsidRDefault="00674919" w:rsidP="00674919">
      <w:pPr>
        <w:numPr>
          <w:ilvl w:val="0"/>
          <w:numId w:val="1"/>
        </w:numPr>
        <w:spacing w:before="120" w:after="120" w:line="276" w:lineRule="auto"/>
        <w:jc w:val="both"/>
      </w:pPr>
      <w:r>
        <w:rPr>
          <w:rFonts w:ascii="Verdana" w:hAnsi="Verdana"/>
          <w:sz w:val="18"/>
          <w:szCs w:val="18"/>
          <w:lang w:val="et-EE"/>
        </w:rPr>
        <w:t>Kõikide muude vajalike toimingute tegemine, mis võivad olla olulised käesoleva volikirja eesmärgi elluviimiseks.</w:t>
      </w:r>
    </w:p>
    <w:p w14:paraId="05215AEA" w14:textId="77777777" w:rsidR="00674919" w:rsidRDefault="00674919" w:rsidP="00674919">
      <w:pPr>
        <w:spacing w:before="120" w:after="120"/>
        <w:ind w:left="720"/>
        <w:jc w:val="both"/>
        <w:rPr>
          <w:rFonts w:ascii="Verdana" w:hAnsi="Verdana"/>
          <w:b/>
          <w:bCs/>
          <w:sz w:val="18"/>
          <w:szCs w:val="18"/>
          <w:lang w:val="et-EE"/>
        </w:rPr>
      </w:pPr>
    </w:p>
    <w:p w14:paraId="6BA976B5" w14:textId="77777777" w:rsidR="00674919" w:rsidRDefault="00674919" w:rsidP="00674919">
      <w:pPr>
        <w:spacing w:before="120" w:after="120"/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Käesolev volikiri on kehtiv kuni käsundi täitmiseni või kliendilepingu ülesütlemiseni ja on antud edasivolitamisõigusega. Advokaadibürool on õigus käesoleva volikirja alusel anda edasivolitus järgmistele advokaatidele:</w:t>
      </w:r>
    </w:p>
    <w:p w14:paraId="5F3BE454" w14:textId="465CDBA1" w:rsidR="00674919" w:rsidRDefault="00674919" w:rsidP="00674919">
      <w:pPr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Berta Kaleva</w:t>
      </w:r>
      <w:r w:rsidR="000F3070">
        <w:rPr>
          <w:rFonts w:ascii="Verdana" w:hAnsi="Verdana"/>
          <w:sz w:val="18"/>
          <w:szCs w:val="18"/>
          <w:lang w:val="et-EE"/>
        </w:rPr>
        <w:t xml:space="preserve"> (60007244918)</w:t>
      </w:r>
    </w:p>
    <w:p w14:paraId="17B35DFC" w14:textId="77777777" w:rsidR="00674919" w:rsidRDefault="00674919" w:rsidP="00674919">
      <w:pPr>
        <w:jc w:val="both"/>
        <w:rPr>
          <w:rFonts w:ascii="Verdana" w:hAnsi="Verdana"/>
          <w:sz w:val="18"/>
          <w:szCs w:val="18"/>
          <w:lang w:val="et-EE"/>
        </w:rPr>
      </w:pPr>
    </w:p>
    <w:p w14:paraId="57293C80" w14:textId="77777777" w:rsidR="00674919" w:rsidRDefault="00674919" w:rsidP="00674919">
      <w:pPr>
        <w:jc w:val="both"/>
        <w:rPr>
          <w:rFonts w:ascii="Verdana" w:hAnsi="Verdana"/>
          <w:sz w:val="18"/>
          <w:szCs w:val="18"/>
          <w:lang w:val="et-EE"/>
        </w:rPr>
      </w:pPr>
    </w:p>
    <w:p w14:paraId="6402DDEE" w14:textId="77777777" w:rsidR="00674919" w:rsidRDefault="00674919" w:rsidP="00674919">
      <w:pPr>
        <w:jc w:val="both"/>
        <w:rPr>
          <w:rFonts w:ascii="Verdana" w:hAnsi="Verdana"/>
          <w:sz w:val="18"/>
          <w:szCs w:val="18"/>
          <w:lang w:val="et-EE"/>
        </w:rPr>
      </w:pPr>
    </w:p>
    <w:p w14:paraId="5D08CEB9" w14:textId="77777777" w:rsidR="00674919" w:rsidRDefault="00674919" w:rsidP="00674919">
      <w:pPr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Maarika Piir</w:t>
      </w:r>
    </w:p>
    <w:p w14:paraId="35EF7230" w14:textId="77777777" w:rsidR="00674919" w:rsidRDefault="00674919" w:rsidP="00674919">
      <w:pPr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Skinest Arendus OÜ juhatuse liige</w:t>
      </w:r>
    </w:p>
    <w:p w14:paraId="3DFC7341" w14:textId="77777777" w:rsidR="00674919" w:rsidRDefault="00674919" w:rsidP="00674919">
      <w:pPr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(allkirjatatud digitaalselt)</w:t>
      </w:r>
    </w:p>
    <w:p w14:paraId="18DE59F6" w14:textId="77777777" w:rsidR="00674919" w:rsidRDefault="00674919" w:rsidP="00674919"/>
    <w:p w14:paraId="37BE382F" w14:textId="77777777" w:rsidR="00F74AAC" w:rsidRDefault="00F74AAC"/>
    <w:sectPr w:rsidR="00F74AAC" w:rsidSect="00674919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63990"/>
    <w:multiLevelType w:val="multilevel"/>
    <w:tmpl w:val="21D8D2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49659845">
    <w:abstractNumId w:val="0"/>
  </w:num>
  <w:num w:numId="2" w16cid:durableId="11485902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58"/>
    <w:rsid w:val="000A6158"/>
    <w:rsid w:val="000B77FB"/>
    <w:rsid w:val="000F3070"/>
    <w:rsid w:val="001B1BB5"/>
    <w:rsid w:val="002261B6"/>
    <w:rsid w:val="00491DB6"/>
    <w:rsid w:val="00647261"/>
    <w:rsid w:val="00674919"/>
    <w:rsid w:val="00966F3B"/>
    <w:rsid w:val="00A10A51"/>
    <w:rsid w:val="00B22690"/>
    <w:rsid w:val="00F74AAC"/>
    <w:rsid w:val="00FA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02AE"/>
  <w15:chartTrackingRefBased/>
  <w15:docId w15:val="{3F4B9828-D080-403A-8B53-040007E5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19"/>
    <w:pPr>
      <w:suppressAutoHyphens/>
      <w:autoSpaceDN w:val="0"/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1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1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1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1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1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67491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Kaleva / Eversheds Sutherland</dc:creator>
  <cp:keywords/>
  <dc:description/>
  <cp:lastModifiedBy>Maarika Piir</cp:lastModifiedBy>
  <cp:revision>2</cp:revision>
  <dcterms:created xsi:type="dcterms:W3CDTF">2026-04-07T11:50:00Z</dcterms:created>
  <dcterms:modified xsi:type="dcterms:W3CDTF">2026-04-07T11:50:00Z</dcterms:modified>
</cp:coreProperties>
</file>